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D2660" w14:textId="77777777" w:rsidR="004963F8" w:rsidRDefault="00C42B03" w:rsidP="00C42B03">
      <w:pPr>
        <w:spacing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42B03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รายงานผลการดำเนินการ </w:t>
      </w:r>
      <w:r w:rsidRPr="00C42B03">
        <w:rPr>
          <w:rFonts w:ascii="TH SarabunIT๙" w:hAnsi="TH SarabunIT๙" w:cs="TH SarabunIT๙"/>
          <w:b/>
          <w:bCs/>
          <w:sz w:val="56"/>
          <w:szCs w:val="56"/>
          <w:cs/>
        </w:rPr>
        <w:br/>
        <w:t xml:space="preserve">เพื่อส่งเสริมคุณธรรมและความโปร่งใสภายในหน่วยงาน </w:t>
      </w:r>
      <w:r w:rsidRPr="00C42B03">
        <w:rPr>
          <w:rFonts w:ascii="TH SarabunIT๙" w:hAnsi="TH SarabunIT๙" w:cs="TH SarabunIT๙"/>
          <w:b/>
          <w:bCs/>
          <w:sz w:val="56"/>
          <w:szCs w:val="56"/>
          <w:cs/>
        </w:rPr>
        <w:br/>
        <w:t xml:space="preserve">ประจำปีงบประมาณ พ.ศ. </w:t>
      </w:r>
      <w:r w:rsidRPr="00C42B03">
        <w:rPr>
          <w:rFonts w:ascii="TH SarabunIT๙" w:hAnsi="TH SarabunIT๙" w:cs="TH SarabunIT๙"/>
          <w:b/>
          <w:bCs/>
          <w:sz w:val="56"/>
          <w:szCs w:val="56"/>
        </w:rPr>
        <w:t>2567</w:t>
      </w:r>
    </w:p>
    <w:p w14:paraId="0395F48A" w14:textId="77777777" w:rsidR="00C42B03" w:rsidRDefault="00C42B03" w:rsidP="00C42B03">
      <w:pPr>
        <w:spacing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AD3066F" w14:textId="77777777" w:rsidR="00C42B03" w:rsidRDefault="00C42B03" w:rsidP="00C42B03">
      <w:pPr>
        <w:spacing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7CAAA1EB" w14:textId="18271CFD" w:rsidR="00C42B03" w:rsidRDefault="00992434" w:rsidP="00C42B03">
      <w:pPr>
        <w:spacing w:line="240" w:lineRule="auto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2A5BB832" wp14:editId="3D458E8D">
            <wp:simplePos x="0" y="0"/>
            <wp:positionH relativeFrom="column">
              <wp:posOffset>1152856</wp:posOffset>
            </wp:positionH>
            <wp:positionV relativeFrom="paragraph">
              <wp:posOffset>257368</wp:posOffset>
            </wp:positionV>
            <wp:extent cx="4015409" cy="3037297"/>
            <wp:effectExtent l="0" t="0" r="4445" b="0"/>
            <wp:wrapThrough wrapText="bothSides">
              <wp:wrapPolygon edited="0">
                <wp:start x="0" y="0"/>
                <wp:lineTo x="0" y="21406"/>
                <wp:lineTo x="21521" y="21406"/>
                <wp:lineTo x="21521" y="0"/>
                <wp:lineTo x="0" y="0"/>
              </wp:wrapPolygon>
            </wp:wrapThrough>
            <wp:docPr id="173384386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409" cy="303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2AD28" w14:textId="3D9DBB58" w:rsidR="00C42B03" w:rsidRDefault="00C42B03" w:rsidP="00C42B03">
      <w:pPr>
        <w:spacing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1C89A9E1" w14:textId="4C23E578" w:rsidR="00C42B03" w:rsidRDefault="00C42B03" w:rsidP="00C42B03">
      <w:pPr>
        <w:spacing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A836825" w14:textId="5E73C802" w:rsidR="00992434" w:rsidRDefault="00992434" w:rsidP="00992434">
      <w:pPr>
        <w:pStyle w:val="ab"/>
      </w:pPr>
    </w:p>
    <w:p w14:paraId="6846E81D" w14:textId="5498F559" w:rsidR="00C42B03" w:rsidRDefault="00C42B03" w:rsidP="00C42B03">
      <w:pPr>
        <w:spacing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03439667" w14:textId="77777777" w:rsidR="00C42B03" w:rsidRDefault="00C42B03" w:rsidP="00C42B03">
      <w:pPr>
        <w:spacing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52ED962E" w14:textId="77777777" w:rsidR="00C42B03" w:rsidRDefault="00C42B03" w:rsidP="00C42B03">
      <w:pPr>
        <w:spacing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7FA7355B" w14:textId="77777777" w:rsidR="00C42B03" w:rsidRDefault="00C42B03" w:rsidP="00C42B03">
      <w:pPr>
        <w:spacing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1F14F374" w14:textId="77777777" w:rsidR="00C42B03" w:rsidRDefault="00C42B03" w:rsidP="00C42B03">
      <w:pPr>
        <w:spacing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01CC5B32" w14:textId="4395F1A4" w:rsidR="00C42B03" w:rsidRPr="00B30331" w:rsidRDefault="00C42B03" w:rsidP="00C42B03">
      <w:pPr>
        <w:spacing w:line="240" w:lineRule="auto"/>
        <w:jc w:val="right"/>
        <w:rPr>
          <w:rFonts w:ascii="TH SarabunIT๙" w:eastAsia="Sarabun" w:hAnsi="TH SarabunIT๙" w:cs="TH SarabunIT๙"/>
          <w:b/>
          <w:bCs/>
          <w:color w:val="000000" w:themeColor="text1"/>
          <w:sz w:val="56"/>
          <w:szCs w:val="56"/>
          <w:cs/>
        </w:rPr>
      </w:pPr>
      <w:r w:rsidRPr="00B30331">
        <w:rPr>
          <w:rFonts w:ascii="TH SarabunIT๙" w:hAnsi="TH SarabunIT๙" w:cs="TH SarabunIT๙" w:hint="cs"/>
          <w:b/>
          <w:bCs/>
          <w:color w:val="000000" w:themeColor="text1"/>
          <w:sz w:val="56"/>
          <w:szCs w:val="56"/>
          <w:cs/>
        </w:rPr>
        <w:t>องค์การบริหารส่วนตำบ</w:t>
      </w:r>
      <w:r w:rsidR="00B30331" w:rsidRPr="00B30331">
        <w:rPr>
          <w:rFonts w:ascii="TH SarabunIT๙" w:hAnsi="TH SarabunIT๙" w:cs="TH SarabunIT๙" w:hint="cs"/>
          <w:b/>
          <w:bCs/>
          <w:color w:val="000000" w:themeColor="text1"/>
          <w:sz w:val="56"/>
          <w:szCs w:val="56"/>
          <w:cs/>
        </w:rPr>
        <w:t>ลจันทึก</w:t>
      </w:r>
      <w:r w:rsidRPr="00B30331"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  <w:br/>
      </w:r>
      <w:r w:rsidRPr="00B30331">
        <w:rPr>
          <w:rFonts w:ascii="TH SarabunIT๙" w:hAnsi="TH SarabunIT๙" w:cs="TH SarabunIT๙" w:hint="cs"/>
          <w:b/>
          <w:bCs/>
          <w:color w:val="000000" w:themeColor="text1"/>
          <w:sz w:val="56"/>
          <w:szCs w:val="56"/>
          <w:cs/>
        </w:rPr>
        <w:t>อำเภ</w:t>
      </w:r>
      <w:r w:rsidR="00B30331" w:rsidRPr="00B30331">
        <w:rPr>
          <w:rFonts w:ascii="TH SarabunIT๙" w:hAnsi="TH SarabunIT๙" w:cs="TH SarabunIT๙" w:hint="cs"/>
          <w:b/>
          <w:bCs/>
          <w:color w:val="000000" w:themeColor="text1"/>
          <w:sz w:val="56"/>
          <w:szCs w:val="56"/>
          <w:cs/>
        </w:rPr>
        <w:t xml:space="preserve">อปากช่อง  </w:t>
      </w:r>
      <w:r w:rsidRPr="00B30331">
        <w:rPr>
          <w:rFonts w:ascii="TH SarabunIT๙" w:hAnsi="TH SarabunIT๙" w:cs="TH SarabunIT๙" w:hint="cs"/>
          <w:b/>
          <w:bCs/>
          <w:color w:val="000000" w:themeColor="text1"/>
          <w:sz w:val="56"/>
          <w:szCs w:val="56"/>
          <w:cs/>
        </w:rPr>
        <w:t>จังหวัด</w:t>
      </w:r>
      <w:r w:rsidR="006F04FB" w:rsidRPr="00B30331">
        <w:rPr>
          <w:rFonts w:ascii="TH SarabunIT๙" w:hAnsi="TH SarabunIT๙" w:cs="TH SarabunIT๙" w:hint="cs"/>
          <w:b/>
          <w:bCs/>
          <w:color w:val="000000" w:themeColor="text1"/>
          <w:sz w:val="56"/>
          <w:szCs w:val="56"/>
          <w:cs/>
        </w:rPr>
        <w:t>นครราชสีมา</w:t>
      </w:r>
    </w:p>
    <w:p w14:paraId="17D34D88" w14:textId="77777777" w:rsidR="00B465D7" w:rsidRDefault="00B465D7" w:rsidP="00B465D7">
      <w:pPr>
        <w:spacing w:line="240" w:lineRule="auto"/>
        <w:rPr>
          <w:rFonts w:ascii="TH SarabunIT๙" w:eastAsia="Sarabun" w:hAnsi="TH SarabunIT๙" w:cs="TH SarabunIT๙"/>
          <w:b/>
          <w:bCs/>
          <w:sz w:val="32"/>
          <w:szCs w:val="32"/>
          <w:cs/>
        </w:rPr>
        <w:sectPr w:rsidR="00B465D7" w:rsidSect="00B465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520F03" w14:textId="4123E11C" w:rsidR="00C446F3" w:rsidRPr="0006024D" w:rsidRDefault="005F5279" w:rsidP="0006024D">
      <w:pPr>
        <w:spacing w:line="240" w:lineRule="auto"/>
        <w:jc w:val="center"/>
        <w:rPr>
          <w:rFonts w:ascii="TH SarabunIT๙" w:eastAsia="Sarabun" w:hAnsi="TH SarabunIT๙" w:cs="TH SarabunIT๙"/>
          <w:b/>
          <w:color w:val="FF0000"/>
          <w:sz w:val="36"/>
          <w:szCs w:val="36"/>
          <w:u w:val="dotted"/>
        </w:rPr>
      </w:pPr>
      <w:r w:rsidRPr="0006024D">
        <w:rPr>
          <w:rFonts w:ascii="TH SarabunIT๙" w:eastAsia="Sarabun" w:hAnsi="TH SarabunIT๙" w:cs="TH SarabunIT๙" w:hint="cs"/>
          <w:b/>
          <w:bCs/>
          <w:sz w:val="36"/>
          <w:szCs w:val="36"/>
          <w:cs/>
        </w:rPr>
        <w:lastRenderedPageBreak/>
        <w:t>รายงานผล</w:t>
      </w:r>
      <w:r w:rsidRPr="0006024D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 xml:space="preserve">การดำเนินการเพื่อส่งเสริมคุณธรรมและความโปร่งใสในหน่วยงาน </w:t>
      </w:r>
      <w:r w:rsidRPr="0006024D">
        <w:rPr>
          <w:rFonts w:ascii="TH SarabunIT๙" w:eastAsia="Sarabun" w:hAnsi="TH SarabunIT๙" w:cs="TH SarabunIT๙"/>
          <w:b/>
          <w:bCs/>
          <w:sz w:val="36"/>
          <w:szCs w:val="36"/>
        </w:rPr>
        <w:br/>
      </w:r>
      <w:r w:rsidRPr="0006024D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ประจำปีงบประมาณ</w:t>
      </w:r>
      <w:r w:rsidRPr="0006024D">
        <w:rPr>
          <w:rFonts w:ascii="TH SarabunIT๙" w:eastAsia="Sarabun" w:hAnsi="TH SarabunIT๙" w:cs="TH SarabunIT๙" w:hint="cs"/>
          <w:b/>
          <w:bCs/>
          <w:sz w:val="36"/>
          <w:szCs w:val="36"/>
          <w:cs/>
        </w:rPr>
        <w:t xml:space="preserve"> พ</w:t>
      </w:r>
      <w:r w:rsidRPr="0006024D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.</w:t>
      </w:r>
      <w:r w:rsidRPr="0006024D">
        <w:rPr>
          <w:rFonts w:ascii="TH SarabunIT๙" w:eastAsia="Sarabun" w:hAnsi="TH SarabunIT๙" w:cs="TH SarabunIT๙" w:hint="cs"/>
          <w:b/>
          <w:bCs/>
          <w:sz w:val="36"/>
          <w:szCs w:val="36"/>
          <w:cs/>
        </w:rPr>
        <w:t>ศ</w:t>
      </w:r>
      <w:r w:rsidRPr="0006024D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 xml:space="preserve">. </w:t>
      </w:r>
      <w:r w:rsidRPr="0006024D">
        <w:rPr>
          <w:rFonts w:ascii="TH SarabunIT๙" w:eastAsia="Sarabun" w:hAnsi="TH SarabunIT๙" w:cs="TH SarabunIT๙"/>
          <w:b/>
          <w:sz w:val="36"/>
          <w:szCs w:val="36"/>
        </w:rPr>
        <w:t xml:space="preserve">2567 </w:t>
      </w:r>
      <w:r w:rsidRPr="0006024D">
        <w:rPr>
          <w:rFonts w:ascii="TH SarabunIT๙" w:eastAsia="Sarabun" w:hAnsi="TH SarabunIT๙" w:cs="TH SarabunIT๙"/>
          <w:b/>
          <w:sz w:val="36"/>
          <w:szCs w:val="36"/>
        </w:rPr>
        <w:br/>
      </w:r>
      <w:r w:rsidR="0006024D" w:rsidRPr="0060178D">
        <w:rPr>
          <w:rFonts w:ascii="TH SarabunIT๙" w:eastAsia="Sarabun" w:hAnsi="TH SarabunIT๙" w:cs="TH SarabunIT๙" w:hint="cs"/>
          <w:bCs/>
          <w:color w:val="000000" w:themeColor="text1"/>
          <w:sz w:val="36"/>
          <w:szCs w:val="36"/>
          <w:cs/>
        </w:rPr>
        <w:t>องค์การบริหารส่วนตำบ</w:t>
      </w:r>
      <w:r w:rsidR="00B30331" w:rsidRPr="0060178D">
        <w:rPr>
          <w:rFonts w:ascii="TH SarabunIT๙" w:eastAsia="Sarabun" w:hAnsi="TH SarabunIT๙" w:cs="TH SarabunIT๙" w:hint="cs"/>
          <w:bCs/>
          <w:color w:val="000000" w:themeColor="text1"/>
          <w:sz w:val="36"/>
          <w:szCs w:val="36"/>
          <w:cs/>
        </w:rPr>
        <w:t>ลจันทึก</w:t>
      </w:r>
      <w:r w:rsidR="0006024D" w:rsidRPr="0060178D">
        <w:rPr>
          <w:rFonts w:ascii="TH SarabunIT๙" w:eastAsia="Sarabun" w:hAnsi="TH SarabunIT๙" w:cs="TH SarabunIT๙"/>
          <w:b/>
          <w:color w:val="000000" w:themeColor="text1"/>
          <w:sz w:val="36"/>
          <w:szCs w:val="36"/>
          <w:u w:val="dotted"/>
        </w:rPr>
        <w:br/>
      </w:r>
      <w:r w:rsidR="00C446F3" w:rsidRPr="0060178D">
        <w:rPr>
          <w:rFonts w:ascii="TH SarabunIT๙" w:eastAsia="Sarabun" w:hAnsi="TH SarabunIT๙" w:cs="TH SarabunIT๙"/>
          <w:b/>
          <w:bCs/>
          <w:color w:val="000000" w:themeColor="text1"/>
          <w:sz w:val="36"/>
          <w:szCs w:val="36"/>
          <w:cs/>
        </w:rPr>
        <w:t>อำเภอ</w:t>
      </w:r>
      <w:r w:rsidR="00B30331" w:rsidRPr="0060178D">
        <w:rPr>
          <w:rFonts w:ascii="TH SarabunIT๙" w:eastAsia="Sarabun" w:hAnsi="TH SarabunIT๙" w:cs="TH SarabunIT๙" w:hint="cs"/>
          <w:b/>
          <w:bCs/>
          <w:color w:val="000000" w:themeColor="text1"/>
          <w:sz w:val="36"/>
          <w:szCs w:val="36"/>
          <w:u w:val="dotted"/>
          <w:cs/>
        </w:rPr>
        <w:t xml:space="preserve">ปากช่อง  </w:t>
      </w:r>
      <w:r w:rsidR="0060178D" w:rsidRPr="0060178D">
        <w:rPr>
          <w:rFonts w:ascii="TH SarabunIT๙" w:eastAsia="Sarabun" w:hAnsi="TH SarabunIT๙" w:cs="TH SarabunIT๙"/>
          <w:b/>
          <w:bCs/>
          <w:color w:val="000000" w:themeColor="text1"/>
          <w:sz w:val="36"/>
          <w:szCs w:val="36"/>
          <w:u w:val="dotted"/>
        </w:rPr>
        <w:t xml:space="preserve"> </w:t>
      </w:r>
      <w:r w:rsidR="006F04FB" w:rsidRPr="0060178D">
        <w:rPr>
          <w:rFonts w:ascii="TH SarabunIT๙" w:eastAsia="Sarabun" w:hAnsi="TH SarabunIT๙" w:cs="TH SarabunIT๙"/>
          <w:b/>
          <w:bCs/>
          <w:color w:val="000000" w:themeColor="text1"/>
          <w:sz w:val="36"/>
          <w:szCs w:val="36"/>
          <w:cs/>
        </w:rPr>
        <w:t>จังหวัดนครราชสีมา</w:t>
      </w:r>
    </w:p>
    <w:tbl>
      <w:tblPr>
        <w:tblStyle w:val="a3"/>
        <w:tblpPr w:leftFromText="180" w:rightFromText="180" w:vertAnchor="page" w:horzAnchor="margin" w:tblpXSpec="center" w:tblpY="3313"/>
        <w:tblW w:w="14922" w:type="dxa"/>
        <w:tblLayout w:type="fixed"/>
        <w:tblLook w:val="04A0" w:firstRow="1" w:lastRow="0" w:firstColumn="1" w:lastColumn="0" w:noHBand="0" w:noVBand="1"/>
      </w:tblPr>
      <w:tblGrid>
        <w:gridCol w:w="3132"/>
        <w:gridCol w:w="4086"/>
        <w:gridCol w:w="4050"/>
        <w:gridCol w:w="1980"/>
        <w:gridCol w:w="1674"/>
      </w:tblGrid>
      <w:tr w:rsidR="0006024D" w14:paraId="566181E9" w14:textId="77777777" w:rsidTr="002A0C47">
        <w:trPr>
          <w:trHeight w:val="803"/>
        </w:trPr>
        <w:tc>
          <w:tcPr>
            <w:tcW w:w="3132" w:type="dxa"/>
          </w:tcPr>
          <w:p w14:paraId="07169DD7" w14:textId="77777777" w:rsidR="0006024D" w:rsidRPr="002360CD" w:rsidRDefault="0006024D" w:rsidP="0006024D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0C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มาตรการ/โครงการ/กิจกรรม</w:t>
            </w:r>
          </w:p>
        </w:tc>
        <w:tc>
          <w:tcPr>
            <w:tcW w:w="4086" w:type="dxa"/>
          </w:tcPr>
          <w:p w14:paraId="09B1F9FB" w14:textId="3255A967" w:rsidR="0006024D" w:rsidRPr="002360CD" w:rsidRDefault="0006024D" w:rsidP="0006024D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0C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ผลการดำเนินการตามมาตรการ</w:t>
            </w:r>
            <w:r w:rsidRPr="002360C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br/>
            </w:r>
            <w:r w:rsidRPr="002360C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หรือกิจกรรม</w:t>
            </w:r>
          </w:p>
        </w:tc>
        <w:tc>
          <w:tcPr>
            <w:tcW w:w="4050" w:type="dxa"/>
          </w:tcPr>
          <w:p w14:paraId="0BCFC07E" w14:textId="7AC52201" w:rsidR="0006024D" w:rsidRPr="002360CD" w:rsidRDefault="0006024D" w:rsidP="0006024D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0C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ผลลัพธ์หรือความสำเร็จของ</w:t>
            </w:r>
            <w:r w:rsidRPr="002360C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br/>
            </w:r>
            <w:r w:rsidRPr="002360C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980" w:type="dxa"/>
          </w:tcPr>
          <w:p w14:paraId="3C185EFE" w14:textId="77777777" w:rsidR="0006024D" w:rsidRPr="002360CD" w:rsidRDefault="0006024D" w:rsidP="0006024D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0CD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674" w:type="dxa"/>
          </w:tcPr>
          <w:p w14:paraId="0E00F91D" w14:textId="77777777" w:rsidR="0006024D" w:rsidRPr="002360CD" w:rsidRDefault="0006024D" w:rsidP="0006024D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0C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06024D" w14:paraId="26BCD932" w14:textId="77777777" w:rsidTr="00987E3B">
        <w:trPr>
          <w:trHeight w:val="6675"/>
        </w:trPr>
        <w:tc>
          <w:tcPr>
            <w:tcW w:w="3132" w:type="dxa"/>
          </w:tcPr>
          <w:p w14:paraId="75C1A035" w14:textId="77777777" w:rsidR="0006024D" w:rsidRPr="002360CD" w:rsidRDefault="0006024D" w:rsidP="0006024D">
            <w:pPr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2360CD">
              <w:rPr>
                <w:rFonts w:ascii="TH SarabunIT๙" w:eastAsia="Sarabun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4B2608D" wp14:editId="6A2EBA17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294005</wp:posOffset>
                      </wp:positionV>
                      <wp:extent cx="1847850" cy="1628775"/>
                      <wp:effectExtent l="0" t="0" r="0" b="0"/>
                      <wp:wrapNone/>
                      <wp:docPr id="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1628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0FC3EA" w14:textId="5C174439" w:rsidR="0006024D" w:rsidRPr="002360CD" w:rsidRDefault="00105874" w:rsidP="00105874">
                                  <w:pPr>
                                    <w:rPr>
                                      <w:rFonts w:ascii="TH SarabunIT๙" w:eastAsia="Sarabun" w:hAnsi="TH SarabunIT๙" w:cs="TH SarabunIT๙" w:hint="cs"/>
                                      <w:color w:val="000000" w:themeColor="text1"/>
                                      <w:spacing w:val="-6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2360CD">
                                    <w:rPr>
                                      <w:rFonts w:ascii="TH SarabunIT๙" w:eastAsia="Sarabun" w:hAnsi="TH SarabunIT๙" w:cs="TH SarabunIT๙"/>
                                      <w:color w:val="000000" w:themeColor="text1"/>
                                      <w:spacing w:val="-6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2360CD">
                                    <w:rPr>
                                      <w:rFonts w:ascii="TH SarabunIT๙" w:eastAsia="Sarabun" w:hAnsi="TH SarabunIT๙" w:cs="TH SarabunIT๙" w:hint="cs"/>
                                      <w:color w:val="000000" w:themeColor="text1"/>
                                      <w:spacing w:val="-6"/>
                                      <w:sz w:val="32"/>
                                      <w:szCs w:val="32"/>
                                      <w:cs/>
                                    </w:rPr>
                                    <w:t>โครงการอบรมคุณธรรม จริยธรรมและการทำงานร่วมกันในองค์กร</w:t>
                                  </w:r>
                                </w:p>
                                <w:p w14:paraId="26DBD209" w14:textId="77777777" w:rsidR="0006024D" w:rsidRPr="00A8393E" w:rsidRDefault="0006024D" w:rsidP="0006024D">
                                  <w:pPr>
                                    <w:jc w:val="thaiDistribute"/>
                                    <w:rPr>
                                      <w:rFonts w:ascii="TH SarabunIT๙" w:eastAsia="Sarabun" w:hAnsi="TH SarabunIT๙" w:cs="TH SarabunIT๙"/>
                                      <w:color w:val="FF0000"/>
                                      <w:spacing w:val="-6"/>
                                      <w:sz w:val="28"/>
                                    </w:rPr>
                                  </w:pPr>
                                  <w:r w:rsidRPr="00A8393E">
                                    <w:rPr>
                                      <w:rFonts w:ascii="TH SarabunIT๙" w:eastAsia="Sarabun" w:hAnsi="TH SarabunIT๙" w:cs="TH SarabunIT๙"/>
                                      <w:color w:val="FF0000"/>
                                      <w:spacing w:val="-6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A8393E">
                                    <w:rPr>
                                      <w:rFonts w:ascii="TH SarabunIT๙" w:eastAsia="Sarabun" w:hAnsi="TH SarabunIT๙" w:cs="TH SarabunIT๙"/>
                                      <w:color w:val="FF0000"/>
                                      <w:spacing w:val="-6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B260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-4.35pt;margin-top:23.15pt;width:145.5pt;height:12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" filled="f" stroked="f">
                      <v:textbox>
                        <w:txbxContent>
                          <w:p w14:paraId="7B0FC3EA" w14:textId="5C174439" w:rsidR="0006024D" w:rsidRPr="002360CD" w:rsidRDefault="00105874" w:rsidP="00105874">
                            <w:pPr>
                              <w:rPr>
                                <w:rFonts w:ascii="TH SarabunIT๙" w:eastAsia="Sarabun" w:hAnsi="TH SarabunIT๙" w:cs="TH SarabunIT๙" w:hint="cs"/>
                                <w:color w:val="000000" w:themeColor="text1"/>
                                <w:spacing w:val="-6"/>
                                <w:sz w:val="32"/>
                                <w:szCs w:val="32"/>
                                <w:cs/>
                              </w:rPr>
                            </w:pPr>
                            <w:r w:rsidRPr="002360CD">
                              <w:rPr>
                                <w:rFonts w:ascii="TH SarabunIT๙" w:eastAsia="Sarabun" w:hAnsi="TH SarabunIT๙" w:cs="TH SarabunIT๙"/>
                                <w:color w:val="000000" w:themeColor="text1"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360CD">
                              <w:rPr>
                                <w:rFonts w:ascii="TH SarabunIT๙" w:eastAsia="Sarabun" w:hAnsi="TH SarabunIT๙" w:cs="TH SarabunIT๙" w:hint="cs"/>
                                <w:color w:val="000000" w:themeColor="text1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โครงการอบรมคุณธรรม จริยธรรมและการทำงานร่วมกันในองค์กร</w:t>
                            </w:r>
                          </w:p>
                          <w:p w14:paraId="26DBD209" w14:textId="77777777" w:rsidR="0006024D" w:rsidRPr="00A8393E" w:rsidRDefault="0006024D" w:rsidP="0006024D">
                            <w:pPr>
                              <w:jc w:val="thaiDistribute"/>
                              <w:rPr>
                                <w:rFonts w:ascii="TH SarabunIT๙" w:eastAsia="Sarabun" w:hAnsi="TH SarabunIT๙" w:cs="TH SarabunIT๙"/>
                                <w:color w:val="FF0000"/>
                                <w:spacing w:val="-6"/>
                                <w:sz w:val="28"/>
                              </w:rPr>
                            </w:pPr>
                            <w:r w:rsidRPr="00A8393E">
                              <w:rPr>
                                <w:rFonts w:ascii="TH SarabunIT๙" w:eastAsia="Sarabun" w:hAnsi="TH SarabunIT๙" w:cs="TH SarabunIT๙"/>
                                <w:color w:val="FF0000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8393E">
                              <w:rPr>
                                <w:rFonts w:ascii="TH SarabunIT๙" w:eastAsia="Sarabun" w:hAnsi="TH SarabunIT๙" w:cs="TH SarabunIT๙"/>
                                <w:color w:val="FF0000"/>
                                <w:spacing w:val="-6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2360CD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มาตรการ/โครงการ/กิจกรรม….</w:t>
            </w:r>
          </w:p>
          <w:p w14:paraId="202C05EB" w14:textId="77777777" w:rsidR="0006024D" w:rsidRPr="002360CD" w:rsidRDefault="0006024D" w:rsidP="0006024D">
            <w:pPr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  <w:p w14:paraId="53EBDB2A" w14:textId="77777777" w:rsidR="0006024D" w:rsidRPr="002360CD" w:rsidRDefault="0006024D" w:rsidP="0006024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086" w:type="dxa"/>
          </w:tcPr>
          <w:p w14:paraId="1B50AD5C" w14:textId="77777777" w:rsidR="00987E3B" w:rsidRPr="002360CD" w:rsidRDefault="00987E3B" w:rsidP="00987E3B">
            <w:pPr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2360CD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Pr="002360CD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. ผู้เข้าร่วมโครงการมีจำนวนทั้งหมด…</w:t>
            </w:r>
            <w:r w:rsidRPr="002360CD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>55</w:t>
            </w:r>
            <w:r w:rsidRPr="002360CD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 xml:space="preserve">……คน </w:t>
            </w:r>
            <w:r w:rsidRPr="002360CD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br/>
            </w:r>
            <w:r w:rsidRPr="002360CD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คิดเป็นร้อยละ……</w:t>
            </w:r>
            <w:r w:rsidRPr="002360CD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>100</w:t>
            </w:r>
            <w:r w:rsidRPr="002360CD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…</w:t>
            </w:r>
            <w:proofErr w:type="gramStart"/>
            <w:r w:rsidRPr="002360CD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….ของกลุ่มเป้าหมาย</w:t>
            </w:r>
            <w:proofErr w:type="gramEnd"/>
            <w:r w:rsidRPr="002360CD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br/>
              <w:t>2</w:t>
            </w:r>
            <w:r w:rsidRPr="002360CD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 xml:space="preserve">. กลุ่มเป้าหมายที่เข้าร่วมโครงการประกอบด้วย คณะผู้บริหาร </w:t>
            </w:r>
            <w:r w:rsidRPr="002360CD"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หัวหน้าส่วนราชการ พนักงานส่วนตำบล  พนักงานจ้าง และผู้ปฏิบัติงานใน อบต.จันทึก                                          </w:t>
            </w:r>
            <w:r w:rsidRPr="002360CD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br/>
              <w:t>3</w:t>
            </w:r>
            <w:r w:rsidRPr="002360CD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. ผลการดำเนินการตามตัวชี้วัดและวัตถุประสงค์ เช่น บุคลากรมีความรู้ความสามารถและมีสมรรถนะตามที่องค์กรกำหนดบุคลากรมีความเป็นมืออาชีพในการปฏิบัติงาน เป็นต้น</w:t>
            </w:r>
          </w:p>
          <w:p w14:paraId="78EB3763" w14:textId="77777777" w:rsidR="0006024D" w:rsidRPr="002360CD" w:rsidRDefault="0006024D" w:rsidP="0006024D">
            <w:pPr>
              <w:rPr>
                <w:rFonts w:ascii="TH SarabunIT๙" w:eastAsia="Sarabun" w:hAnsi="TH SarabunIT๙" w:cs="TH SarabunIT๙" w:hint="cs"/>
                <w:color w:val="000000" w:themeColor="text1"/>
                <w:sz w:val="32"/>
                <w:szCs w:val="32"/>
              </w:rPr>
            </w:pPr>
          </w:p>
          <w:p w14:paraId="72B8C45A" w14:textId="77777777" w:rsidR="0006024D" w:rsidRPr="002360CD" w:rsidRDefault="0006024D" w:rsidP="0006024D">
            <w:pPr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  <w:p w14:paraId="3551A669" w14:textId="77777777" w:rsidR="0006024D" w:rsidRPr="002360CD" w:rsidRDefault="0006024D" w:rsidP="0006024D">
            <w:pPr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  <w:p w14:paraId="1869CB69" w14:textId="77777777" w:rsidR="0006024D" w:rsidRPr="002360CD" w:rsidRDefault="0006024D" w:rsidP="0006024D">
            <w:pPr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  <w:p w14:paraId="2DAD36A4" w14:textId="77777777" w:rsidR="0006024D" w:rsidRPr="002360CD" w:rsidRDefault="0006024D" w:rsidP="0006024D">
            <w:pPr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  <w:p w14:paraId="6915ED98" w14:textId="77777777" w:rsidR="0006024D" w:rsidRPr="002360CD" w:rsidRDefault="0006024D" w:rsidP="0006024D">
            <w:pPr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050" w:type="dxa"/>
          </w:tcPr>
          <w:p w14:paraId="77B67074" w14:textId="77777777" w:rsidR="00987E3B" w:rsidRPr="002360CD" w:rsidRDefault="00987E3B" w:rsidP="00987E3B">
            <w:pPr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360CD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Pr="002360CD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ผู้บริหาร </w:t>
            </w:r>
            <w:r w:rsidRPr="002360C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พนักงาน</w:t>
            </w:r>
            <w:r w:rsidRPr="002360C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ทุกคน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มีจิตสำนึก ค่านิยม และวัฒนธรรมเรื่องความซื่อสัตย์ สุจริต มุ่งมั่นทำงานอย่างมีประสิทธิภาพ มีคุณธรรมอันมั่งคง ส่งผลให้หน่วยงานปลอด</w:t>
            </w:r>
            <w:r w:rsidRPr="002360C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จาก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การทุจริตคอร</w:t>
            </w:r>
            <w:proofErr w:type="spellStart"/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์รัปชั</w:t>
            </w:r>
            <w:r w:rsidRPr="002360C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่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</w:t>
            </w:r>
            <w:proofErr w:type="spellEnd"/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  <w:t>2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2360C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สามารถยกระดับคุณธรรมและความโปร่งใสของหน่วยงานได้ คือ มีผลการประเมิน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ITA </w:t>
            </w:r>
            <w:r w:rsidRPr="002360C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ปีงบ 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Pr="002360C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 เพิ่มขึ้น  เป็นต้น</w:t>
            </w:r>
          </w:p>
          <w:p w14:paraId="0948CD05" w14:textId="77777777" w:rsidR="0006024D" w:rsidRPr="002360CD" w:rsidRDefault="0006024D" w:rsidP="0006024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980" w:type="dxa"/>
          </w:tcPr>
          <w:p w14:paraId="48EDE267" w14:textId="77777777" w:rsidR="0006024D" w:rsidRPr="002360CD" w:rsidRDefault="00354B12" w:rsidP="0006024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360CD">
              <w:rPr>
                <w:rFonts w:ascii="TH SarabunIT๙" w:hAnsi="TH SarabunIT๙" w:cs="TH SarabunIT๙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DA5FF64" wp14:editId="0BE6653E">
                      <wp:simplePos x="0" y="0"/>
                      <wp:positionH relativeFrom="column">
                        <wp:posOffset>30563</wp:posOffset>
                      </wp:positionH>
                      <wp:positionV relativeFrom="paragraph">
                        <wp:posOffset>73025</wp:posOffset>
                      </wp:positionV>
                      <wp:extent cx="1041621" cy="826936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1621" cy="8269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D02D81" w14:textId="5B954382" w:rsidR="0006024D" w:rsidRPr="002360CD" w:rsidRDefault="002360CD" w:rsidP="00354B1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2360CD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สำนักปลัด</w:t>
                                  </w:r>
                                </w:p>
                                <w:p w14:paraId="5D2B5648" w14:textId="4143FF0F" w:rsidR="002360CD" w:rsidRPr="002360CD" w:rsidRDefault="002360CD" w:rsidP="00354B12">
                                  <w:pPr>
                                    <w:jc w:val="center"/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2360CD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อบต.จันทึก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5FF64" id="Text Box 5" o:spid="_x0000_s1027" type="#_x0000_t202" style="position:absolute;margin-left:2.4pt;margin-top:5.75pt;width:82pt;height:65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" filled="f" stroked="f" strokeweight=".5pt">
                      <v:textbox>
                        <w:txbxContent>
                          <w:p w14:paraId="7FD02D81" w14:textId="5B954382" w:rsidR="0006024D" w:rsidRPr="002360CD" w:rsidRDefault="002360CD" w:rsidP="00354B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360C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สำนักปลัด</w:t>
                            </w:r>
                          </w:p>
                          <w:p w14:paraId="5D2B5648" w14:textId="4143FF0F" w:rsidR="002360CD" w:rsidRPr="002360CD" w:rsidRDefault="002360CD" w:rsidP="00354B12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360C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อบต.จันทึก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4" w:type="dxa"/>
          </w:tcPr>
          <w:p w14:paraId="69135BFD" w14:textId="77777777" w:rsidR="0006024D" w:rsidRPr="002360CD" w:rsidRDefault="0006024D" w:rsidP="0006024D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360CD">
              <w:rPr>
                <w:rFonts w:ascii="TH SarabunIT๙" w:eastAsia="Sarabun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74229B2" wp14:editId="30466C67">
                      <wp:simplePos x="0" y="0"/>
                      <wp:positionH relativeFrom="column">
                        <wp:posOffset>-50751</wp:posOffset>
                      </wp:positionH>
                      <wp:positionV relativeFrom="paragraph">
                        <wp:posOffset>116743</wp:posOffset>
                      </wp:positionV>
                      <wp:extent cx="1081454" cy="2286000"/>
                      <wp:effectExtent l="0" t="0" r="0" b="0"/>
                      <wp:wrapNone/>
                      <wp:docPr id="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1454" cy="228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93F202" w14:textId="00B4E149" w:rsidR="0006024D" w:rsidRPr="002360CD" w:rsidRDefault="002360CD" w:rsidP="0006024D">
                                  <w:pPr>
                                    <w:rPr>
                                      <w:rFonts w:ascii="TH SarabunIT๙" w:eastAsia="Sarabun" w:hAnsi="TH SarabunIT๙" w:cs="TH SarabunIT๙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2360CD">
                                    <w:rPr>
                                      <w:rFonts w:ascii="TH SarabunIT๙" w:eastAsia="Sarabun" w:hAnsi="TH SarabunIT๙" w:cs="TH SarabunIT๙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 xml:space="preserve">1 มกราคม </w:t>
                                  </w:r>
                                  <w:r w:rsidRPr="002360CD">
                                    <w:rPr>
                                      <w:rFonts w:ascii="TH SarabunIT๙" w:eastAsia="Sarabun" w:hAnsi="TH SarabunIT๙" w:cs="TH SarabunIT๙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–</w:t>
                                  </w:r>
                                  <w:r w:rsidRPr="002360CD">
                                    <w:rPr>
                                      <w:rFonts w:ascii="TH SarabunIT๙" w:eastAsia="Sarabun" w:hAnsi="TH SarabunIT๙" w:cs="TH SarabunIT๙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 xml:space="preserve"> 31  มีนาคม 2567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229B2" id="_x0000_s1028" type="#_x0000_t202" style="position:absolute;margin-left:-4pt;margin-top:9.2pt;width:85.15pt;height:18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" filled="f" stroked="f">
                      <v:textbox>
                        <w:txbxContent>
                          <w:p w14:paraId="3093F202" w14:textId="00B4E149" w:rsidR="0006024D" w:rsidRPr="002360CD" w:rsidRDefault="002360CD" w:rsidP="0006024D">
                            <w:pPr>
                              <w:rPr>
                                <w:rFonts w:ascii="TH SarabunIT๙" w:eastAsia="Sarabun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2360CD">
                              <w:rPr>
                                <w:rFonts w:ascii="TH SarabunIT๙" w:eastAsia="Sarabun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1 มกราคม </w:t>
                            </w:r>
                            <w:r w:rsidRPr="002360CD">
                              <w:rPr>
                                <w:rFonts w:ascii="TH SarabunIT๙" w:eastAsia="Sarabun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Pr="002360CD">
                              <w:rPr>
                                <w:rFonts w:ascii="TH SarabunIT๙" w:eastAsia="Sarabun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31  มีนาคม 2567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F043587" w14:textId="77777777" w:rsidR="003A4EF2" w:rsidRDefault="003A4EF2" w:rsidP="004963F8">
      <w:pPr>
        <w:spacing w:line="240" w:lineRule="auto"/>
        <w:rPr>
          <w:rFonts w:ascii="TH SarabunIT๙" w:eastAsia="Sarabun" w:hAnsi="TH SarabunIT๙" w:cs="TH SarabunIT๙"/>
          <w:b/>
          <w:color w:val="FF0000"/>
          <w:sz w:val="32"/>
          <w:szCs w:val="32"/>
        </w:rPr>
      </w:pPr>
    </w:p>
    <w:p w14:paraId="7D829091" w14:textId="77777777" w:rsidR="00987E3B" w:rsidRDefault="00987E3B" w:rsidP="004963F8">
      <w:pPr>
        <w:spacing w:line="240" w:lineRule="auto"/>
        <w:rPr>
          <w:rFonts w:ascii="TH SarabunIT๙" w:eastAsia="Sarabun" w:hAnsi="TH SarabunIT๙" w:cs="TH SarabunIT๙"/>
          <w:b/>
          <w:color w:val="FF0000"/>
          <w:sz w:val="32"/>
          <w:szCs w:val="32"/>
        </w:rPr>
      </w:pPr>
    </w:p>
    <w:tbl>
      <w:tblPr>
        <w:tblStyle w:val="a3"/>
        <w:tblpPr w:leftFromText="180" w:rightFromText="180" w:vertAnchor="page" w:horzAnchor="margin" w:tblpXSpec="center" w:tblpY="1929"/>
        <w:tblW w:w="14922" w:type="dxa"/>
        <w:tblLayout w:type="fixed"/>
        <w:tblLook w:val="04A0" w:firstRow="1" w:lastRow="0" w:firstColumn="1" w:lastColumn="0" w:noHBand="0" w:noVBand="1"/>
      </w:tblPr>
      <w:tblGrid>
        <w:gridCol w:w="3132"/>
        <w:gridCol w:w="4086"/>
        <w:gridCol w:w="4050"/>
        <w:gridCol w:w="1980"/>
        <w:gridCol w:w="1674"/>
      </w:tblGrid>
      <w:tr w:rsidR="00987E3B" w14:paraId="22C916AC" w14:textId="77777777" w:rsidTr="00987E3B">
        <w:trPr>
          <w:trHeight w:val="803"/>
        </w:trPr>
        <w:tc>
          <w:tcPr>
            <w:tcW w:w="3132" w:type="dxa"/>
          </w:tcPr>
          <w:p w14:paraId="081A10BF" w14:textId="77777777" w:rsidR="00987E3B" w:rsidRPr="002360CD" w:rsidRDefault="00987E3B" w:rsidP="00987E3B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0C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มาตรการ/โครงการ/กิจกรรม</w:t>
            </w:r>
          </w:p>
        </w:tc>
        <w:tc>
          <w:tcPr>
            <w:tcW w:w="4086" w:type="dxa"/>
          </w:tcPr>
          <w:p w14:paraId="6B012DBA" w14:textId="77777777" w:rsidR="00987E3B" w:rsidRPr="002360CD" w:rsidRDefault="00987E3B" w:rsidP="00987E3B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0C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ผลการดำเนินการตามมาตรการ</w:t>
            </w:r>
            <w:r w:rsidRPr="002360C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br/>
            </w:r>
            <w:r w:rsidRPr="002360C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หรือกิจกรรม</w:t>
            </w:r>
          </w:p>
        </w:tc>
        <w:tc>
          <w:tcPr>
            <w:tcW w:w="4050" w:type="dxa"/>
          </w:tcPr>
          <w:p w14:paraId="27441735" w14:textId="77777777" w:rsidR="00987E3B" w:rsidRPr="002360CD" w:rsidRDefault="00987E3B" w:rsidP="00987E3B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0C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ผลลัพธ์หรือความสำเร็จของ</w:t>
            </w:r>
            <w:r w:rsidRPr="002360C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br/>
            </w:r>
            <w:r w:rsidRPr="002360C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980" w:type="dxa"/>
          </w:tcPr>
          <w:p w14:paraId="7A3B0F9C" w14:textId="77777777" w:rsidR="00987E3B" w:rsidRPr="002360CD" w:rsidRDefault="00987E3B" w:rsidP="00987E3B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0CD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674" w:type="dxa"/>
          </w:tcPr>
          <w:p w14:paraId="46D2DF30" w14:textId="77777777" w:rsidR="00987E3B" w:rsidRPr="002360CD" w:rsidRDefault="00987E3B" w:rsidP="00987E3B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60C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987E3B" w14:paraId="2ADC306F" w14:textId="77777777" w:rsidTr="00987E3B">
        <w:trPr>
          <w:trHeight w:val="6675"/>
        </w:trPr>
        <w:tc>
          <w:tcPr>
            <w:tcW w:w="3132" w:type="dxa"/>
          </w:tcPr>
          <w:p w14:paraId="17777CFC" w14:textId="77777777" w:rsidR="00987E3B" w:rsidRPr="002360CD" w:rsidRDefault="00987E3B" w:rsidP="00987E3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2360C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กิจกรรม</w:t>
            </w:r>
            <w:r w:rsidRPr="002360CD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สร</w:t>
            </w:r>
            <w:proofErr w:type="spellStart"/>
            <w:r w:rsidRPr="002360CD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าง</w:t>
            </w:r>
            <w:proofErr w:type="spellEnd"/>
            <w:r w:rsidRPr="002360CD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ความรูความเขาใจกับบุคลากรในหน</w:t>
            </w:r>
            <w:proofErr w:type="spellStart"/>
            <w:r w:rsidRPr="002360CD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>วย</w:t>
            </w:r>
            <w:proofErr w:type="spellEnd"/>
            <w:r w:rsidRPr="002360CD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  <w:cs/>
              </w:rPr>
              <w:t xml:space="preserve">งานเกี่ยวกับตัวชี้วัดตามแบบประเมิน </w:t>
            </w:r>
            <w:r w:rsidRPr="002360CD"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  <w:t>IIT</w:t>
            </w:r>
          </w:p>
        </w:tc>
        <w:tc>
          <w:tcPr>
            <w:tcW w:w="4086" w:type="dxa"/>
          </w:tcPr>
          <w:p w14:paraId="5E02815F" w14:textId="77777777" w:rsidR="00987E3B" w:rsidRPr="002360CD" w:rsidRDefault="00987E3B" w:rsidP="00987E3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360C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ผู้เข้าร่วม</w:t>
            </w:r>
            <w:r w:rsidRPr="002360C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กิจกรรม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มีจำนวนทั้งหมด…</w:t>
            </w:r>
            <w:r w:rsidRPr="002360C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50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……คน คิดเป็นร้อยละ……</w:t>
            </w:r>
            <w:r w:rsidRPr="002360C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100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…….ของกลุ่มเป้าหมาย</w:t>
            </w:r>
            <w:r w:rsidRPr="002360C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ประกอบด้วย</w:t>
            </w:r>
            <w:r w:rsidRPr="002360C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คณะผู้บริหาร และหัวหน้าส่วนราชการ 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เพื่อสร้างความรู้ความเข้าใจเกี่ยวกับตัวชี้วัดการรับรู้</w:t>
            </w:r>
            <w:r w:rsidRPr="002360C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IIT 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ผลการดำเนินการตามตัวชี้วัดและวัตถุประสงค์</w:t>
            </w:r>
            <w:r w:rsidRPr="002360C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มีดังนี้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360C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360C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br/>
              <w:t xml:space="preserve">   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2360C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การประชุมคณะท</w:t>
            </w:r>
            <w:r w:rsidRPr="002360C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งานสนับสนุนการประเมิน 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ITA</w:t>
            </w:r>
            <w:r w:rsidRPr="002360C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เพื่อสร้าง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ความรูความเขาใจใน</w:t>
            </w:r>
            <w:proofErr w:type="spellStart"/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แต</w:t>
            </w:r>
            <w:proofErr w:type="spellEnd"/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ละตัวชี้วัด</w:t>
            </w:r>
            <w:r w:rsidRPr="002360C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IIT</w:t>
            </w:r>
            <w:r w:rsidRPr="002360C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  <w:p w14:paraId="212A11B3" w14:textId="77777777" w:rsidR="00987E3B" w:rsidRPr="002360CD" w:rsidRDefault="00987E3B" w:rsidP="00987E3B">
            <w:pPr>
              <w:rPr>
                <w:rFonts w:ascii="TH SarabunIT๙" w:eastAsia="Sarabun" w:hAnsi="TH SarabunIT๙" w:cs="TH SarabunIT๙"/>
                <w:color w:val="000000" w:themeColor="text1"/>
                <w:sz w:val="32"/>
                <w:szCs w:val="32"/>
              </w:rPr>
            </w:pPr>
            <w:r w:rsidRPr="002360C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.หัวหน</w:t>
            </w:r>
            <w:proofErr w:type="spellStart"/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าส</w:t>
            </w:r>
            <w:proofErr w:type="spellEnd"/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วนราชการนําไปถ</w:t>
            </w:r>
            <w:proofErr w:type="spellStart"/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าย</w:t>
            </w:r>
            <w:proofErr w:type="spellEnd"/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ทอดใหแกบุคลากร</w:t>
            </w:r>
            <w:r w:rsidRPr="002360C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ภาย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ใน</w:t>
            </w:r>
            <w:r w:rsidRPr="002360C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ส่วนราชการของตนเอง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4050" w:type="dxa"/>
          </w:tcPr>
          <w:p w14:paraId="65F5C0FD" w14:textId="77777777" w:rsidR="00987E3B" w:rsidRPr="002360CD" w:rsidRDefault="00987E3B" w:rsidP="00987E3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1.บุคลากร</w:t>
            </w:r>
            <w:r w:rsidRPr="002360C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ความเข้าใจในแต่ละข้อค</w:t>
            </w:r>
            <w:r w:rsidRPr="002360C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ถาม และสามารถตอบประเด็นค</w:t>
            </w:r>
            <w:r w:rsidRPr="002360C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ถามได้อย่างถูกต้อง ครบถ้วน</w:t>
            </w:r>
          </w:p>
          <w:p w14:paraId="1FF99642" w14:textId="77777777" w:rsidR="00987E3B" w:rsidRPr="002360CD" w:rsidRDefault="00987E3B" w:rsidP="00987E3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2.มีการตอบแบบประเมินและตัวชี้วัดตามแบบวัดการรับรู้ของผู้มีส่วนได้เสียภายใน(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IIT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  <w:r w:rsidRPr="002360C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ครบตามจ</w:t>
            </w:r>
            <w:r w:rsidRPr="002360C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นวน ภายในระยะเวลาที่ก</w:t>
            </w:r>
            <w:r w:rsidRPr="002360C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หนด</w:t>
            </w:r>
          </w:p>
        </w:tc>
        <w:tc>
          <w:tcPr>
            <w:tcW w:w="1980" w:type="dxa"/>
          </w:tcPr>
          <w:p w14:paraId="45062E7A" w14:textId="77777777" w:rsidR="00987E3B" w:rsidRPr="002360CD" w:rsidRDefault="00987E3B" w:rsidP="00987E3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คณะท</w:t>
            </w:r>
            <w:r w:rsidRPr="002360C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งานสนับสนุนการประเมิน 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ITA</w:t>
            </w:r>
          </w:p>
        </w:tc>
        <w:tc>
          <w:tcPr>
            <w:tcW w:w="1674" w:type="dxa"/>
          </w:tcPr>
          <w:p w14:paraId="1931E99F" w14:textId="77777777" w:rsidR="00987E3B" w:rsidRPr="002360CD" w:rsidRDefault="00987E3B" w:rsidP="00987E3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มกราคม - 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Pr="002360C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</w:t>
            </w:r>
            <w:r w:rsidRPr="002360C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ีนาคม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360C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2567</w:t>
            </w:r>
          </w:p>
        </w:tc>
      </w:tr>
    </w:tbl>
    <w:p w14:paraId="5987E19A" w14:textId="77777777" w:rsidR="00987E3B" w:rsidRDefault="00987E3B" w:rsidP="004963F8">
      <w:pPr>
        <w:spacing w:line="240" w:lineRule="auto"/>
        <w:rPr>
          <w:rFonts w:ascii="TH SarabunIT๙" w:eastAsia="Sarabun" w:hAnsi="TH SarabunIT๙" w:cs="TH SarabunIT๙"/>
          <w:b/>
          <w:color w:val="FF0000"/>
          <w:sz w:val="32"/>
          <w:szCs w:val="32"/>
        </w:rPr>
      </w:pPr>
    </w:p>
    <w:p w14:paraId="48D0CB94" w14:textId="77777777" w:rsidR="00987E3B" w:rsidRDefault="00987E3B" w:rsidP="004963F8">
      <w:pPr>
        <w:spacing w:line="240" w:lineRule="auto"/>
        <w:rPr>
          <w:rFonts w:ascii="TH SarabunIT๙" w:eastAsia="Sarabun" w:hAnsi="TH SarabunIT๙" w:cs="TH SarabunIT๙"/>
          <w:b/>
          <w:color w:val="FF0000"/>
          <w:sz w:val="32"/>
          <w:szCs w:val="32"/>
        </w:rPr>
      </w:pPr>
    </w:p>
    <w:p w14:paraId="44F06B82" w14:textId="4C3BA59A" w:rsidR="00477BDD" w:rsidRPr="00477BDD" w:rsidRDefault="00477BDD" w:rsidP="00477BDD">
      <w:pPr>
        <w:spacing w:after="0" w:line="240" w:lineRule="auto"/>
        <w:ind w:left="5040" w:firstLine="720"/>
        <w:rPr>
          <w:rFonts w:ascii="TH SarabunIT๙" w:eastAsia="Sarabun" w:hAnsi="TH SarabunIT๙" w:cs="TH SarabunIT๙"/>
          <w:b/>
          <w:color w:val="000000" w:themeColor="text1"/>
          <w:sz w:val="32"/>
          <w:szCs w:val="32"/>
        </w:rPr>
      </w:pPr>
      <w:r w:rsidRPr="00477BDD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(นายพิชัย   ใจแก้วศิริ)</w:t>
      </w:r>
    </w:p>
    <w:p w14:paraId="4C33A95F" w14:textId="3E025D96" w:rsidR="00477BDD" w:rsidRPr="00477BDD" w:rsidRDefault="00477BDD" w:rsidP="00477BDD">
      <w:pPr>
        <w:spacing w:after="0" w:line="240" w:lineRule="auto"/>
        <w:ind w:left="5040" w:firstLine="720"/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 xml:space="preserve">  </w:t>
      </w:r>
      <w:r w:rsidRPr="00477BDD">
        <w:rPr>
          <w:rFonts w:ascii="TH SarabunIT๙" w:eastAsia="Sarabun" w:hAnsi="TH SarabunIT๙" w:cs="TH SarabunIT๙" w:hint="cs"/>
          <w:b/>
          <w:color w:val="000000" w:themeColor="text1"/>
          <w:sz w:val="32"/>
          <w:szCs w:val="32"/>
          <w:cs/>
        </w:rPr>
        <w:t>นักทรัพยากรบุคคล</w:t>
      </w:r>
    </w:p>
    <w:sectPr w:rsidR="00477BDD" w:rsidRPr="00477BDD" w:rsidSect="00987E3B">
      <w:pgSz w:w="15840" w:h="12240" w:orient="landscape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FE346" w14:textId="77777777" w:rsidR="00583694" w:rsidRDefault="00583694" w:rsidP="004963F8">
      <w:pPr>
        <w:spacing w:after="0" w:line="240" w:lineRule="auto"/>
      </w:pPr>
      <w:r>
        <w:separator/>
      </w:r>
    </w:p>
  </w:endnote>
  <w:endnote w:type="continuationSeparator" w:id="0">
    <w:p w14:paraId="280DA58A" w14:textId="77777777" w:rsidR="00583694" w:rsidRDefault="00583694" w:rsidP="0049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423A0" w14:textId="77777777" w:rsidR="00583694" w:rsidRDefault="00583694" w:rsidP="004963F8">
      <w:pPr>
        <w:spacing w:after="0" w:line="240" w:lineRule="auto"/>
      </w:pPr>
      <w:r>
        <w:separator/>
      </w:r>
    </w:p>
  </w:footnote>
  <w:footnote w:type="continuationSeparator" w:id="0">
    <w:p w14:paraId="50C3A351" w14:textId="77777777" w:rsidR="00583694" w:rsidRDefault="00583694" w:rsidP="004963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79"/>
    <w:rsid w:val="0006024D"/>
    <w:rsid w:val="00105874"/>
    <w:rsid w:val="00165D97"/>
    <w:rsid w:val="00175D79"/>
    <w:rsid w:val="001B14D9"/>
    <w:rsid w:val="002360CD"/>
    <w:rsid w:val="002A0C47"/>
    <w:rsid w:val="002E27F3"/>
    <w:rsid w:val="00354B12"/>
    <w:rsid w:val="003A4EF2"/>
    <w:rsid w:val="003F6013"/>
    <w:rsid w:val="00477BDD"/>
    <w:rsid w:val="004963F8"/>
    <w:rsid w:val="004A3B85"/>
    <w:rsid w:val="00583694"/>
    <w:rsid w:val="005A5D65"/>
    <w:rsid w:val="005F5279"/>
    <w:rsid w:val="0060178D"/>
    <w:rsid w:val="006C6618"/>
    <w:rsid w:val="006E613B"/>
    <w:rsid w:val="006F04FB"/>
    <w:rsid w:val="00814FAF"/>
    <w:rsid w:val="00856FC2"/>
    <w:rsid w:val="00861D68"/>
    <w:rsid w:val="00903F7B"/>
    <w:rsid w:val="00987E3B"/>
    <w:rsid w:val="00992434"/>
    <w:rsid w:val="009D02A5"/>
    <w:rsid w:val="00A33391"/>
    <w:rsid w:val="00A8393E"/>
    <w:rsid w:val="00B30331"/>
    <w:rsid w:val="00B465D7"/>
    <w:rsid w:val="00BC548E"/>
    <w:rsid w:val="00C42B03"/>
    <w:rsid w:val="00C446F3"/>
    <w:rsid w:val="00CA1201"/>
    <w:rsid w:val="00E75F46"/>
    <w:rsid w:val="00EC1599"/>
    <w:rsid w:val="00EC51FF"/>
    <w:rsid w:val="00ED6E16"/>
    <w:rsid w:val="00F9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05A65"/>
  <w15:docId w15:val="{F99A9E9D-B116-4ED1-8FDD-5B532925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46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46F3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165D9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96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963F8"/>
  </w:style>
  <w:style w:type="paragraph" w:styleId="a9">
    <w:name w:val="footer"/>
    <w:basedOn w:val="a"/>
    <w:link w:val="aa"/>
    <w:uiPriority w:val="99"/>
    <w:unhideWhenUsed/>
    <w:rsid w:val="00496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963F8"/>
  </w:style>
  <w:style w:type="paragraph" w:styleId="ab">
    <w:name w:val="Normal (Web)"/>
    <w:basedOn w:val="a"/>
    <w:uiPriority w:val="99"/>
    <w:semiHidden/>
    <w:unhideWhenUsed/>
    <w:rsid w:val="0099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Pimchanok Phuykamsing</dc:creator>
  <cp:lastModifiedBy>Hp</cp:lastModifiedBy>
  <cp:revision>8</cp:revision>
  <cp:lastPrinted>2024-10-25T07:26:00Z</cp:lastPrinted>
  <dcterms:created xsi:type="dcterms:W3CDTF">2025-03-24T02:31:00Z</dcterms:created>
  <dcterms:modified xsi:type="dcterms:W3CDTF">2025-03-24T04:34:00Z</dcterms:modified>
</cp:coreProperties>
</file>